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48A" w:rsidRPr="0052431F" w:rsidRDefault="00CB3E28">
      <w:pPr>
        <w:rPr>
          <w:rFonts w:ascii="Comic Sans MS" w:hAnsi="Comic Sans MS"/>
        </w:rPr>
      </w:pPr>
      <w:r w:rsidRPr="0052431F">
        <w:rPr>
          <w:rFonts w:ascii="Comic Sans MS" w:hAnsi="Comic Sans MS"/>
        </w:rPr>
        <w:t>Dear Parents,</w:t>
      </w:r>
    </w:p>
    <w:p w:rsidR="004D62FC" w:rsidRPr="0052431F" w:rsidRDefault="00CB3E28">
      <w:pPr>
        <w:rPr>
          <w:rFonts w:ascii="Comic Sans MS" w:hAnsi="Comic Sans MS"/>
        </w:rPr>
      </w:pPr>
      <w:r w:rsidRPr="0052431F">
        <w:rPr>
          <w:rFonts w:ascii="Comic Sans MS" w:hAnsi="Comic Sans MS"/>
        </w:rPr>
        <w:t xml:space="preserve">First in Math is an online math program full of research based games to help your child practice math skills. </w:t>
      </w:r>
      <w:r w:rsidR="001518A4">
        <w:rPr>
          <w:rFonts w:ascii="Comic Sans MS" w:hAnsi="Comic Sans MS"/>
        </w:rPr>
        <w:t>The K</w:t>
      </w:r>
      <w:r w:rsidR="0052431F" w:rsidRPr="0052431F">
        <w:rPr>
          <w:rFonts w:ascii="Comic Sans MS" w:hAnsi="Comic Sans MS"/>
        </w:rPr>
        <w:t xml:space="preserve"> – 4</w:t>
      </w:r>
      <w:r w:rsidR="0052431F" w:rsidRPr="0052431F">
        <w:rPr>
          <w:rFonts w:ascii="Comic Sans MS" w:hAnsi="Comic Sans MS"/>
          <w:vertAlign w:val="superscript"/>
        </w:rPr>
        <w:t>th</w:t>
      </w:r>
      <w:r w:rsidR="0052431F" w:rsidRPr="0052431F">
        <w:rPr>
          <w:rFonts w:ascii="Comic Sans MS" w:hAnsi="Comic Sans MS"/>
        </w:rPr>
        <w:t xml:space="preserve"> graders at Greens Prairie have been using First in Math all year to help strengthen our math skills. Your child has been given a First in Math username and pa</w:t>
      </w:r>
      <w:r w:rsidR="001518A4">
        <w:rPr>
          <w:rFonts w:ascii="Comic Sans MS" w:hAnsi="Comic Sans MS"/>
        </w:rPr>
        <w:t>ssword to use throughout the year and even into summer</w:t>
      </w:r>
      <w:r w:rsidR="0052431F" w:rsidRPr="0052431F">
        <w:rPr>
          <w:rFonts w:ascii="Comic Sans MS" w:hAnsi="Comic Sans MS"/>
        </w:rPr>
        <w:t>.</w:t>
      </w:r>
    </w:p>
    <w:p w:rsidR="00CB3E28" w:rsidRPr="0052431F" w:rsidRDefault="004D62FC">
      <w:pPr>
        <w:rPr>
          <w:rFonts w:ascii="Comic Sans MS" w:hAnsi="Comic Sans MS"/>
        </w:rPr>
      </w:pPr>
      <w:r w:rsidRPr="0052431F">
        <w:rPr>
          <w:rFonts w:ascii="Comic Sans MS" w:hAnsi="Comic Sans MS"/>
          <w:noProof/>
        </w:rPr>
        <w:drawing>
          <wp:anchor distT="0" distB="0" distL="114300" distR="114300" simplePos="0" relativeHeight="251662336" behindDoc="1" locked="0" layoutInCell="1" allowOverlap="1" wp14:anchorId="44A21C1F" wp14:editId="1A1DAF99">
            <wp:simplePos x="0" y="0"/>
            <wp:positionH relativeFrom="column">
              <wp:posOffset>-152400</wp:posOffset>
            </wp:positionH>
            <wp:positionV relativeFrom="paragraph">
              <wp:posOffset>781050</wp:posOffset>
            </wp:positionV>
            <wp:extent cx="3100705" cy="3324225"/>
            <wp:effectExtent l="0" t="0" r="4445" b="9525"/>
            <wp:wrapTight wrapText="bothSides">
              <wp:wrapPolygon edited="0">
                <wp:start x="0" y="0"/>
                <wp:lineTo x="0" y="21538"/>
                <wp:lineTo x="21498" y="21538"/>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0705" cy="3324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B3E28" w:rsidRPr="0052431F">
        <w:rPr>
          <w:rFonts w:ascii="Comic Sans MS" w:hAnsi="Comic Sans MS"/>
        </w:rPr>
        <w:t>There is a special section designed just for Kindergarten through 2</w:t>
      </w:r>
      <w:r w:rsidR="00CB3E28" w:rsidRPr="0052431F">
        <w:rPr>
          <w:rFonts w:ascii="Comic Sans MS" w:hAnsi="Comic Sans MS"/>
          <w:vertAlign w:val="superscript"/>
        </w:rPr>
        <w:t>nd</w:t>
      </w:r>
      <w:r w:rsidR="00CB3E28" w:rsidRPr="0052431F">
        <w:rPr>
          <w:rFonts w:ascii="Comic Sans MS" w:hAnsi="Comic Sans MS"/>
        </w:rPr>
        <w:t xml:space="preserve"> grade called K-2 world. </w:t>
      </w:r>
      <w:r w:rsidRPr="0052431F">
        <w:rPr>
          <w:rFonts w:ascii="Comic Sans MS" w:hAnsi="Comic Sans MS"/>
        </w:rPr>
        <w:t xml:space="preserve"> Here students can practice addition and subtraction facts, </w:t>
      </w:r>
      <w:r w:rsidR="0052431F" w:rsidRPr="0052431F">
        <w:rPr>
          <w:rFonts w:ascii="Comic Sans MS" w:hAnsi="Comic Sans MS"/>
        </w:rPr>
        <w:t>play patterning games and other games to strengthen their math skills</w:t>
      </w:r>
      <w:r w:rsidRPr="0052431F">
        <w:rPr>
          <w:rFonts w:ascii="Comic Sans MS" w:hAnsi="Comic Sans MS"/>
        </w:rPr>
        <w:t xml:space="preserve">. </w:t>
      </w:r>
      <w:r w:rsidR="00CB3E28" w:rsidRPr="0052431F">
        <w:rPr>
          <w:rFonts w:ascii="Comic Sans MS" w:hAnsi="Comic Sans MS"/>
        </w:rPr>
        <w:t xml:space="preserve">You will find this hot pink button on the home page in the bottom right hand section. </w:t>
      </w:r>
    </w:p>
    <w:p w:rsidR="004D62FC" w:rsidRPr="0052431F" w:rsidRDefault="004D62FC">
      <w:pPr>
        <w:rPr>
          <w:rFonts w:ascii="Comic Sans MS" w:hAnsi="Comic Sans MS"/>
        </w:rPr>
      </w:pPr>
      <w:r w:rsidRPr="0052431F">
        <w:rPr>
          <w:rFonts w:ascii="Comic Sans MS" w:hAnsi="Comic Sans MS"/>
        </w:rPr>
        <w:t xml:space="preserve">This link is good for the students to use through July 31, so they can keep </w:t>
      </w:r>
      <w:r w:rsidR="0052431F" w:rsidRPr="0052431F">
        <w:rPr>
          <w:rFonts w:ascii="Comic Sans MS" w:hAnsi="Comic Sans MS"/>
        </w:rPr>
        <w:t>their math skills sharp through the summer</w:t>
      </w:r>
      <w:r w:rsidRPr="0052431F">
        <w:rPr>
          <w:rFonts w:ascii="Comic Sans MS" w:hAnsi="Comic Sans MS"/>
        </w:rPr>
        <w:t xml:space="preserve">. </w:t>
      </w:r>
    </w:p>
    <w:p w:rsidR="004D62FC" w:rsidRPr="0052431F" w:rsidRDefault="004D62FC">
      <w:pPr>
        <w:rPr>
          <w:rFonts w:ascii="Comic Sans MS" w:hAnsi="Comic Sans MS"/>
        </w:rPr>
      </w:pPr>
      <w:r w:rsidRPr="0052431F">
        <w:rPr>
          <w:rFonts w:ascii="Comic Sans MS" w:hAnsi="Comic Sans MS"/>
        </w:rPr>
        <w:t xml:space="preserve">Please let me know if you have any questions, or if I can help you in any way. </w:t>
      </w:r>
    </w:p>
    <w:p w:rsidR="004D62FC" w:rsidRPr="0052431F" w:rsidRDefault="004D62FC">
      <w:pPr>
        <w:rPr>
          <w:rFonts w:ascii="Comic Sans MS" w:hAnsi="Comic Sans MS"/>
        </w:rPr>
      </w:pPr>
      <w:r w:rsidRPr="0052431F">
        <w:rPr>
          <w:rFonts w:ascii="Comic Sans MS" w:hAnsi="Comic Sans MS"/>
        </w:rPr>
        <w:t>Thanks,</w:t>
      </w:r>
    </w:p>
    <w:p w:rsidR="00885BBA" w:rsidRDefault="004D62FC">
      <w:pPr>
        <w:rPr>
          <w:rFonts w:ascii="Comic Sans MS" w:hAnsi="Comic Sans MS"/>
        </w:rPr>
      </w:pPr>
      <w:r w:rsidRPr="0052431F">
        <w:rPr>
          <w:rFonts w:ascii="Comic Sans MS" w:hAnsi="Comic Sans MS"/>
        </w:rPr>
        <w:t>Vicki Murphy</w:t>
      </w:r>
    </w:p>
    <w:p w:rsidR="004D62FC" w:rsidRPr="00885BBA" w:rsidRDefault="00885BBA">
      <w:pPr>
        <w:rPr>
          <w:rFonts w:ascii="Comic Sans MS" w:hAnsi="Comic Sans MS"/>
          <w:b/>
          <w:noProof/>
          <w:color w:val="FF0000"/>
        </w:rPr>
      </w:pPr>
      <w:r w:rsidRPr="00885BBA">
        <w:rPr>
          <w:rFonts w:ascii="Comic Sans MS" w:hAnsi="Comic Sans MS"/>
          <w:b/>
          <w:noProof/>
          <w:color w:val="FF0000"/>
        </w:rPr>
        <w:t>*Student username is their first name. Student password is their first name followed by their classroom number (501).</w:t>
      </w:r>
    </w:p>
    <w:p w:rsidR="00885BBA" w:rsidRPr="00885BBA" w:rsidRDefault="00885BBA">
      <w:pPr>
        <w:rPr>
          <w:rFonts w:ascii="Comic Sans MS" w:hAnsi="Comic Sans MS"/>
          <w:b/>
          <w:noProof/>
          <w:color w:val="FF0000"/>
        </w:rPr>
      </w:pPr>
      <w:r w:rsidRPr="00885BBA">
        <w:rPr>
          <w:rFonts w:ascii="Comic Sans MS" w:hAnsi="Comic Sans MS"/>
          <w:b/>
          <w:noProof/>
          <w:color w:val="FF0000"/>
        </w:rPr>
        <w:t xml:space="preserve">Example: </w:t>
      </w:r>
    </w:p>
    <w:p w:rsidR="00885BBA" w:rsidRPr="00885BBA" w:rsidRDefault="00885BBA" w:rsidP="00885BBA">
      <w:pPr>
        <w:spacing w:after="0" w:line="240" w:lineRule="auto"/>
        <w:ind w:left="4320" w:firstLine="720"/>
        <w:rPr>
          <w:rFonts w:ascii="Comic Sans MS" w:hAnsi="Comic Sans MS"/>
          <w:b/>
          <w:noProof/>
          <w:color w:val="FF0000"/>
        </w:rPr>
      </w:pPr>
      <w:r w:rsidRPr="00885BBA">
        <w:rPr>
          <w:rFonts w:ascii="Comic Sans MS" w:hAnsi="Comic Sans MS"/>
          <w:b/>
          <w:noProof/>
          <w:color w:val="FF0000"/>
        </w:rPr>
        <w:t>username: morgan</w:t>
      </w:r>
    </w:p>
    <w:p w:rsidR="004D62FC" w:rsidRPr="00885BBA" w:rsidRDefault="00885BBA" w:rsidP="00885BBA">
      <w:pPr>
        <w:spacing w:after="0" w:line="240" w:lineRule="auto"/>
        <w:ind w:left="5040"/>
        <w:rPr>
          <w:rFonts w:ascii="Comic Sans MS" w:hAnsi="Comic Sans MS"/>
          <w:b/>
          <w:color w:val="FF0000"/>
        </w:rPr>
      </w:pPr>
      <w:bookmarkStart w:id="0" w:name="_GoBack"/>
      <w:bookmarkEnd w:id="0"/>
      <w:r w:rsidRPr="00885BBA">
        <w:rPr>
          <w:rFonts w:ascii="Comic Sans MS" w:hAnsi="Comic Sans MS"/>
          <w:b/>
          <w:noProof/>
          <w:color w:val="FF0000"/>
        </w:rPr>
        <w:t>password: morgan501</w:t>
      </w:r>
    </w:p>
    <w:p w:rsidR="004D62FC" w:rsidRDefault="004D62FC">
      <w:r>
        <w:rPr>
          <w:noProof/>
        </w:rPr>
        <w:drawing>
          <wp:anchor distT="0" distB="0" distL="114300" distR="114300" simplePos="0" relativeHeight="251659264" behindDoc="1" locked="0" layoutInCell="1" allowOverlap="1" wp14:anchorId="2D53FCB5" wp14:editId="0A127FC1">
            <wp:simplePos x="0" y="0"/>
            <wp:positionH relativeFrom="column">
              <wp:posOffset>-1751330</wp:posOffset>
            </wp:positionH>
            <wp:positionV relativeFrom="paragraph">
              <wp:posOffset>144145</wp:posOffset>
            </wp:positionV>
            <wp:extent cx="5066030" cy="3048000"/>
            <wp:effectExtent l="0" t="0" r="1270" b="0"/>
            <wp:wrapTight wrapText="bothSides">
              <wp:wrapPolygon edited="0">
                <wp:start x="0" y="0"/>
                <wp:lineTo x="0" y="21465"/>
                <wp:lineTo x="21524" y="21465"/>
                <wp:lineTo x="2152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6030" cy="30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62FC" w:rsidRDefault="004D62FC"/>
    <w:p w:rsidR="004D62FC" w:rsidRDefault="004D62FC"/>
    <w:p w:rsidR="004D62FC" w:rsidRDefault="004D62FC"/>
    <w:p w:rsidR="004D62FC" w:rsidRDefault="004D62FC"/>
    <w:p w:rsidR="004D62FC" w:rsidRDefault="004D62FC"/>
    <w:p w:rsidR="004D62FC" w:rsidRDefault="004D62FC"/>
    <w:p w:rsidR="00885BBA" w:rsidRDefault="00885BBA"/>
    <w:p w:rsidR="00885BBA" w:rsidRDefault="00885BBA"/>
    <w:p w:rsidR="00885BBA" w:rsidRDefault="00885BBA"/>
    <w:p w:rsidR="00885BBA" w:rsidRDefault="00885BBA" w:rsidP="00885BBA">
      <w:r>
        <w:t>When you log in you should see a screen like this.</w:t>
      </w:r>
    </w:p>
    <w:p w:rsidR="00885BBA" w:rsidRDefault="00885BBA" w:rsidP="00885BBA">
      <w:r>
        <w:rPr>
          <w:noProof/>
        </w:rPr>
        <w:drawing>
          <wp:anchor distT="0" distB="0" distL="114300" distR="114300" simplePos="0" relativeHeight="251667456" behindDoc="1" locked="0" layoutInCell="1" allowOverlap="1" wp14:anchorId="76ED543E" wp14:editId="09C5D0FA">
            <wp:simplePos x="0" y="0"/>
            <wp:positionH relativeFrom="column">
              <wp:posOffset>0</wp:posOffset>
            </wp:positionH>
            <wp:positionV relativeFrom="paragraph">
              <wp:posOffset>1270</wp:posOffset>
            </wp:positionV>
            <wp:extent cx="3966210" cy="3218180"/>
            <wp:effectExtent l="0" t="0" r="0" b="1270"/>
            <wp:wrapTight wrapText="bothSides">
              <wp:wrapPolygon edited="0">
                <wp:start x="0" y="0"/>
                <wp:lineTo x="0" y="21481"/>
                <wp:lineTo x="21476" y="21481"/>
                <wp:lineTo x="214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6210" cy="321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5BBA" w:rsidRDefault="00885BBA" w:rsidP="00885BBA">
      <w:r>
        <w:t>The purple button enters K-2. This section is especially designed for Kindergarteners through 2</w:t>
      </w:r>
      <w:r w:rsidRPr="00226D29">
        <w:rPr>
          <w:vertAlign w:val="superscript"/>
        </w:rPr>
        <w:t>nd</w:t>
      </w:r>
      <w:r>
        <w:t xml:space="preserve"> graders. Here students can practice addition and subtraction facts, and even multiplication or division facts, if they are ready for that, in an untimed manner. </w:t>
      </w:r>
    </w:p>
    <w:p w:rsidR="00885BBA" w:rsidRDefault="00885BBA" w:rsidP="00885BBA"/>
    <w:p w:rsidR="00885BBA" w:rsidRDefault="00885BBA" w:rsidP="00885BBA"/>
    <w:p w:rsidR="00885BBA" w:rsidRDefault="00885BBA" w:rsidP="00885BBA"/>
    <w:p w:rsidR="00885BBA" w:rsidRDefault="00885BBA" w:rsidP="00885BBA"/>
    <w:p w:rsidR="00885BBA" w:rsidRDefault="00885BBA" w:rsidP="00885BBA">
      <w:r>
        <w:rPr>
          <w:noProof/>
        </w:rPr>
        <w:drawing>
          <wp:anchor distT="0" distB="0" distL="114300" distR="114300" simplePos="0" relativeHeight="251666432" behindDoc="1" locked="0" layoutInCell="1" allowOverlap="1" wp14:anchorId="04EEC371" wp14:editId="56CC7781">
            <wp:simplePos x="0" y="0"/>
            <wp:positionH relativeFrom="column">
              <wp:posOffset>-3016885</wp:posOffset>
            </wp:positionH>
            <wp:positionV relativeFrom="paragraph">
              <wp:posOffset>300990</wp:posOffset>
            </wp:positionV>
            <wp:extent cx="5645150" cy="3838575"/>
            <wp:effectExtent l="0" t="0" r="0" b="9525"/>
            <wp:wrapThrough wrapText="bothSides">
              <wp:wrapPolygon edited="0">
                <wp:start x="0" y="0"/>
                <wp:lineTo x="0" y="21546"/>
                <wp:lineTo x="21503" y="21546"/>
                <wp:lineTo x="2150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5150" cy="3838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5BBA" w:rsidRDefault="00885BBA" w:rsidP="00885BBA">
      <w:r>
        <w:t>Here are some of the games in K-2 world. They have added a new game this year called See 3. It is an advanced patterning game.</w:t>
      </w:r>
    </w:p>
    <w:p w:rsidR="00885BBA" w:rsidRDefault="00885BBA" w:rsidP="00885BBA"/>
    <w:p w:rsidR="00885BBA" w:rsidRDefault="00885BBA" w:rsidP="00885BBA"/>
    <w:p w:rsidR="00885BBA" w:rsidRDefault="00885BBA" w:rsidP="00885BBA"/>
    <w:p w:rsidR="00885BBA" w:rsidRDefault="00885BBA" w:rsidP="00885BBA"/>
    <w:p w:rsidR="00885BBA" w:rsidRDefault="00885BBA" w:rsidP="00885BBA"/>
    <w:p w:rsidR="00885BBA" w:rsidRDefault="00885BBA" w:rsidP="00885BBA"/>
    <w:p w:rsidR="00885BBA" w:rsidRDefault="00885BBA" w:rsidP="00885BBA"/>
    <w:p w:rsidR="00885BBA" w:rsidRDefault="00885BBA" w:rsidP="00885BBA"/>
    <w:p w:rsidR="00885BBA" w:rsidRDefault="00885BBA" w:rsidP="00885BBA"/>
    <w:p w:rsidR="00885BBA" w:rsidRDefault="00885BBA" w:rsidP="00885BBA"/>
    <w:p w:rsidR="00885BBA" w:rsidRDefault="00885BBA" w:rsidP="00885BBA">
      <w:r>
        <w:rPr>
          <w:noProof/>
        </w:rPr>
        <w:drawing>
          <wp:anchor distT="0" distB="0" distL="114300" distR="114300" simplePos="0" relativeHeight="251668480" behindDoc="1" locked="0" layoutInCell="1" allowOverlap="1" wp14:anchorId="7D116534" wp14:editId="1F6477D3">
            <wp:simplePos x="0" y="0"/>
            <wp:positionH relativeFrom="column">
              <wp:posOffset>0</wp:posOffset>
            </wp:positionH>
            <wp:positionV relativeFrom="paragraph">
              <wp:posOffset>323850</wp:posOffset>
            </wp:positionV>
            <wp:extent cx="4238625" cy="3288665"/>
            <wp:effectExtent l="0" t="0" r="9525" b="6985"/>
            <wp:wrapTight wrapText="bothSides">
              <wp:wrapPolygon edited="0">
                <wp:start x="0" y="0"/>
                <wp:lineTo x="0" y="21521"/>
                <wp:lineTo x="21551" y="21521"/>
                <wp:lineTo x="2155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8625" cy="32886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If your student is ready for more, on the main screen there are options for students who are a bit advanced. </w:t>
      </w:r>
    </w:p>
    <w:p w:rsidR="00885BBA" w:rsidRDefault="00885BBA" w:rsidP="00885BBA"/>
    <w:p w:rsidR="00885BBA" w:rsidRDefault="00885BBA" w:rsidP="00885BBA"/>
    <w:p w:rsidR="00885BBA" w:rsidRDefault="00885BBA" w:rsidP="00885BBA">
      <w:r>
        <w:t xml:space="preserve">The purple button with the star is for bonus games. You earn new bonus games each time you complete the first game of any skill set. When you begin First in Math, the first set of bonus games is already open for you. Most of them are slightly harder or timed versions of the K-2 games. </w:t>
      </w:r>
    </w:p>
    <w:p w:rsidR="00885BBA" w:rsidRDefault="00885BBA" w:rsidP="00885BBA"/>
    <w:p w:rsidR="00885BBA" w:rsidRDefault="00885BBA" w:rsidP="00885BBA"/>
    <w:p w:rsidR="00885BBA" w:rsidRDefault="00885BBA" w:rsidP="00885BBA"/>
    <w:p w:rsidR="00885BBA" w:rsidRDefault="00885BBA" w:rsidP="00885BBA"/>
    <w:p w:rsidR="00885BBA" w:rsidRDefault="00885BBA" w:rsidP="00885BBA"/>
    <w:p w:rsidR="00885BBA" w:rsidRDefault="00885BBA" w:rsidP="00885BBA">
      <w:r>
        <w:rPr>
          <w:noProof/>
        </w:rPr>
        <w:drawing>
          <wp:anchor distT="0" distB="0" distL="114300" distR="114300" simplePos="0" relativeHeight="251665408" behindDoc="1" locked="0" layoutInCell="1" allowOverlap="1" wp14:anchorId="6C559DE9" wp14:editId="2B97DFB1">
            <wp:simplePos x="0" y="0"/>
            <wp:positionH relativeFrom="column">
              <wp:posOffset>285750</wp:posOffset>
            </wp:positionH>
            <wp:positionV relativeFrom="paragraph">
              <wp:posOffset>36195</wp:posOffset>
            </wp:positionV>
            <wp:extent cx="5038090" cy="1390650"/>
            <wp:effectExtent l="0" t="0" r="0" b="0"/>
            <wp:wrapTight wrapText="bothSides">
              <wp:wrapPolygon edited="0">
                <wp:start x="0" y="0"/>
                <wp:lineTo x="0" y="21304"/>
                <wp:lineTo x="21480" y="21304"/>
                <wp:lineTo x="214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809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5BBA" w:rsidRDefault="00885BBA" w:rsidP="00885BBA"/>
    <w:p w:rsidR="00885BBA" w:rsidRDefault="00885BBA" w:rsidP="00885BBA"/>
    <w:p w:rsidR="00885BBA" w:rsidRDefault="00885BBA" w:rsidP="00885BBA"/>
    <w:p w:rsidR="00885BBA" w:rsidRDefault="00885BBA" w:rsidP="00885BBA"/>
    <w:p w:rsidR="00885BBA" w:rsidRDefault="00885BBA" w:rsidP="00885BBA">
      <w:r>
        <w:rPr>
          <w:noProof/>
        </w:rPr>
        <w:drawing>
          <wp:anchor distT="0" distB="0" distL="114300" distR="114300" simplePos="0" relativeHeight="251664384" behindDoc="1" locked="0" layoutInCell="1" allowOverlap="1" wp14:anchorId="7C6D6070" wp14:editId="0B19B269">
            <wp:simplePos x="0" y="0"/>
            <wp:positionH relativeFrom="column">
              <wp:posOffset>1829435</wp:posOffset>
            </wp:positionH>
            <wp:positionV relativeFrom="paragraph">
              <wp:posOffset>90805</wp:posOffset>
            </wp:positionV>
            <wp:extent cx="5066030" cy="3048000"/>
            <wp:effectExtent l="0" t="0" r="1270" b="0"/>
            <wp:wrapTight wrapText="bothSides">
              <wp:wrapPolygon edited="0">
                <wp:start x="0" y="0"/>
                <wp:lineTo x="0" y="21465"/>
                <wp:lineTo x="21524" y="21465"/>
                <wp:lineTo x="2152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6030" cy="30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5BBA" w:rsidRDefault="00885BBA" w:rsidP="00885BBA"/>
    <w:p w:rsidR="00885BBA" w:rsidRDefault="00885BBA" w:rsidP="00885BBA">
      <w:r>
        <w:t xml:space="preserve">Here is the link to the parent section. </w:t>
      </w:r>
    </w:p>
    <w:p w:rsidR="00885BBA" w:rsidRDefault="00885BBA" w:rsidP="00885BBA"/>
    <w:p w:rsidR="00885BBA" w:rsidRDefault="00885BBA"/>
    <w:sectPr w:rsidR="00885BBA" w:rsidSect="005243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E28"/>
    <w:rsid w:val="001518A4"/>
    <w:rsid w:val="0041148A"/>
    <w:rsid w:val="004D62FC"/>
    <w:rsid w:val="0052431F"/>
    <w:rsid w:val="007414BE"/>
    <w:rsid w:val="00885BBA"/>
    <w:rsid w:val="00CB3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E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College Station ISD</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Vicki</dc:creator>
  <cp:lastModifiedBy>Gibbs, Morgan</cp:lastModifiedBy>
  <cp:revision>3</cp:revision>
  <dcterms:created xsi:type="dcterms:W3CDTF">2015-11-18T16:27:00Z</dcterms:created>
  <dcterms:modified xsi:type="dcterms:W3CDTF">2015-11-18T16:41:00Z</dcterms:modified>
</cp:coreProperties>
</file>